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7" w:rsidRDefault="001112A7" w:rsidP="005305E7">
      <w:pPr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</w:p>
    <w:p w:rsidR="001112A7" w:rsidRDefault="001112A7" w:rsidP="005305E7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b/>
          <w:bCs/>
          <w:sz w:val="24"/>
          <w:szCs w:val="24"/>
        </w:rPr>
        <w:t>Liste fournitures élève 20</w:t>
      </w:r>
      <w:r>
        <w:rPr>
          <w:rFonts w:ascii="Cambria" w:hAnsi="Cambria" w:cs="Cambria"/>
          <w:b/>
          <w:bCs/>
          <w:sz w:val="24"/>
          <w:szCs w:val="24"/>
        </w:rPr>
        <w:t>23-2</w:t>
      </w:r>
      <w:r w:rsidRPr="000664F0">
        <w:rPr>
          <w:rFonts w:ascii="Cambria" w:hAnsi="Cambria" w:cs="Cambria"/>
          <w:b/>
          <w:bCs/>
          <w:sz w:val="24"/>
          <w:szCs w:val="24"/>
        </w:rPr>
        <w:t>02</w:t>
      </w:r>
      <w:r>
        <w:rPr>
          <w:rFonts w:ascii="Cambria" w:hAnsi="Cambria" w:cs="Cambria"/>
          <w:b/>
          <w:bCs/>
          <w:sz w:val="24"/>
          <w:szCs w:val="24"/>
        </w:rPr>
        <w:t>4</w:t>
      </w:r>
      <w:r w:rsidRPr="000664F0">
        <w:rPr>
          <w:rFonts w:ascii="Cambria" w:hAnsi="Cambria" w:cs="Cambria"/>
          <w:b/>
          <w:bCs/>
          <w:sz w:val="24"/>
          <w:szCs w:val="24"/>
        </w:rPr>
        <w:t xml:space="preserve"> - CE1 A et B</w:t>
      </w:r>
    </w:p>
    <w:p w:rsidR="001112A7" w:rsidRPr="000664F0" w:rsidRDefault="001112A7" w:rsidP="005305E7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1112A7" w:rsidRDefault="001112A7" w:rsidP="00891A10">
      <w:pPr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891A10">
      <w:pPr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0664F0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dictionnaire </w:t>
      </w:r>
      <w:r w:rsidRPr="000664F0">
        <w:rPr>
          <w:rFonts w:ascii="Cambria" w:hAnsi="Cambria" w:cs="Cambria"/>
          <w:b/>
          <w:bCs/>
          <w:sz w:val="24"/>
          <w:szCs w:val="24"/>
        </w:rPr>
        <w:t>Le  Robert Junior CE/CM</w:t>
      </w:r>
      <w:r w:rsidRPr="000664F0">
        <w:rPr>
          <w:rFonts w:ascii="Cambria" w:hAnsi="Cambria" w:cs="Cambria"/>
          <w:sz w:val="24"/>
          <w:szCs w:val="24"/>
        </w:rPr>
        <w:t>–</w:t>
      </w:r>
      <w:r w:rsidRPr="000664F0">
        <w:rPr>
          <w:rFonts w:ascii="Cambria" w:hAnsi="Cambria" w:cs="Cambria"/>
          <w:b/>
          <w:bCs/>
          <w:sz w:val="24"/>
          <w:szCs w:val="24"/>
        </w:rPr>
        <w:t xml:space="preserve"> ne pas prendre le format de poche svp </w:t>
      </w:r>
      <w:r w:rsidRPr="000664F0">
        <w:rPr>
          <w:rFonts w:ascii="Cambria" w:hAnsi="Cambria" w:cs="Cambria"/>
          <w:sz w:val="24"/>
          <w:szCs w:val="24"/>
        </w:rPr>
        <w:t>(le couvrir). Ne pas l’apporter le 1</w:t>
      </w:r>
      <w:r w:rsidRPr="000664F0">
        <w:rPr>
          <w:rFonts w:ascii="Cambria" w:hAnsi="Cambria" w:cs="Cambria"/>
          <w:sz w:val="24"/>
          <w:szCs w:val="24"/>
          <w:vertAlign w:val="superscript"/>
        </w:rPr>
        <w:t>er</w:t>
      </w:r>
      <w:r w:rsidRPr="000664F0">
        <w:rPr>
          <w:rFonts w:ascii="Cambria" w:hAnsi="Cambria" w:cs="Cambria"/>
          <w:sz w:val="24"/>
          <w:szCs w:val="24"/>
        </w:rPr>
        <w:t xml:space="preserve"> jour pour ne pas alourdir le cartable.</w:t>
      </w:r>
    </w:p>
    <w:p w:rsidR="001112A7" w:rsidRPr="000664F0" w:rsidRDefault="001112A7" w:rsidP="003F5312">
      <w:pPr>
        <w:ind w:left="720"/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5305E7">
      <w:pPr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5305E7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Pr="000664F0">
        <w:rPr>
          <w:rFonts w:ascii="Cambria" w:hAnsi="Cambria" w:cs="Cambria"/>
          <w:sz w:val="24"/>
          <w:szCs w:val="24"/>
        </w:rPr>
        <w:t xml:space="preserve">  cahiers petit format – grands carreaux – sans spirale – </w:t>
      </w:r>
      <w:r w:rsidRPr="000664F0">
        <w:rPr>
          <w:rFonts w:ascii="Cambria" w:hAnsi="Cambria" w:cs="Cambria"/>
          <w:b/>
          <w:bCs/>
          <w:sz w:val="24"/>
          <w:szCs w:val="24"/>
        </w:rPr>
        <w:t xml:space="preserve">96 pages : </w:t>
      </w:r>
      <w:r w:rsidRPr="000664F0">
        <w:rPr>
          <w:rFonts w:ascii="Cambria" w:hAnsi="Cambria" w:cs="Cambria"/>
          <w:sz w:val="24"/>
          <w:szCs w:val="24"/>
          <w:u w:val="single"/>
        </w:rPr>
        <w:t>2 rouges, 1 bleu, 1 vert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0664F0">
        <w:rPr>
          <w:rFonts w:ascii="Cambria" w:hAnsi="Cambria" w:cs="Cambria"/>
          <w:sz w:val="24"/>
          <w:szCs w:val="24"/>
        </w:rPr>
        <w:t>(couvertures plastique ou protège-cahiers).</w:t>
      </w:r>
    </w:p>
    <w:p w:rsidR="001112A7" w:rsidRDefault="001112A7" w:rsidP="00CD3620">
      <w:pPr>
        <w:ind w:left="720"/>
        <w:rPr>
          <w:rFonts w:ascii="Cambria" w:hAnsi="Cambria" w:cs="Cambria"/>
          <w:i/>
          <w:iCs/>
          <w:sz w:val="24"/>
          <w:szCs w:val="24"/>
        </w:rPr>
      </w:pPr>
      <w:r w:rsidRPr="000664F0">
        <w:rPr>
          <w:rFonts w:ascii="Cambria" w:hAnsi="Cambria" w:cs="Cambria"/>
          <w:i/>
          <w:iCs/>
          <w:sz w:val="24"/>
          <w:szCs w:val="24"/>
        </w:rPr>
        <w:t xml:space="preserve">Prévoir l’achat de cahiers de </w:t>
      </w:r>
      <w:r w:rsidRPr="000664F0">
        <w:rPr>
          <w:rFonts w:ascii="Cambria" w:hAnsi="Cambria" w:cs="Cambria"/>
          <w:i/>
          <w:iCs/>
          <w:sz w:val="24"/>
          <w:szCs w:val="24"/>
          <w:u w:val="single"/>
        </w:rPr>
        <w:t>très bonne qualité</w:t>
      </w:r>
      <w:r w:rsidRPr="000664F0">
        <w:rPr>
          <w:rFonts w:ascii="Cambria" w:hAnsi="Cambria" w:cs="Cambria"/>
          <w:i/>
          <w:iCs/>
          <w:sz w:val="24"/>
          <w:szCs w:val="24"/>
        </w:rPr>
        <w:t> : lignes bien visibles.</w:t>
      </w:r>
    </w:p>
    <w:p w:rsidR="001112A7" w:rsidRDefault="001112A7" w:rsidP="00CD3620">
      <w:pPr>
        <w:ind w:left="720"/>
        <w:rPr>
          <w:rFonts w:ascii="Cambria" w:hAnsi="Cambria" w:cs="Cambria"/>
          <w:i/>
          <w:iCs/>
          <w:sz w:val="24"/>
          <w:szCs w:val="24"/>
        </w:rPr>
      </w:pPr>
    </w:p>
    <w:p w:rsidR="001112A7" w:rsidRPr="000664F0" w:rsidRDefault="001112A7" w:rsidP="00CD3620">
      <w:pPr>
        <w:ind w:left="720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1112A7" w:rsidRPr="000664F0" w:rsidRDefault="001112A7" w:rsidP="00F27C3F">
      <w:pPr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cahier de brouillon </w:t>
      </w:r>
    </w:p>
    <w:p w:rsidR="001112A7" w:rsidRPr="000664F0" w:rsidRDefault="001112A7" w:rsidP="003F5312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bloc sténo,</w:t>
      </w:r>
      <w:r w:rsidRPr="000664F0">
        <w:rPr>
          <w:rFonts w:ascii="Cambria" w:hAnsi="Cambria" w:cs="Cambria"/>
          <w:b/>
          <w:bCs/>
          <w:sz w:val="24"/>
          <w:szCs w:val="24"/>
        </w:rPr>
        <w:t xml:space="preserve"> feuilles blanches unies,</w:t>
      </w:r>
      <w:r w:rsidRPr="000664F0">
        <w:rPr>
          <w:rFonts w:ascii="Cambria" w:hAnsi="Cambria" w:cs="Cambria"/>
          <w:sz w:val="24"/>
          <w:szCs w:val="24"/>
        </w:rPr>
        <w:t xml:space="preserve"> format  15 x 21 cm </w:t>
      </w:r>
    </w:p>
    <w:p w:rsidR="001112A7" w:rsidRPr="000664F0" w:rsidRDefault="001112A7" w:rsidP="003F5312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2 chemises en carton avec élastiques </w:t>
      </w:r>
    </w:p>
    <w:p w:rsidR="001112A7" w:rsidRPr="000664F0" w:rsidRDefault="001112A7" w:rsidP="00C355F4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porte – vues </w:t>
      </w:r>
    </w:p>
    <w:p w:rsidR="001112A7" w:rsidRPr="000664F0" w:rsidRDefault="001112A7" w:rsidP="00891A10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ardoise Velleda (prévoir un chiffon) </w:t>
      </w:r>
    </w:p>
    <w:p w:rsidR="001112A7" w:rsidRPr="000664F0" w:rsidRDefault="001112A7" w:rsidP="00712C69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 </w:t>
      </w:r>
      <w:r w:rsidRPr="000664F0">
        <w:rPr>
          <w:rFonts w:ascii="Cambria" w:hAnsi="Cambria" w:cs="Cambria"/>
          <w:sz w:val="24"/>
          <w:szCs w:val="24"/>
        </w:rPr>
        <w:t>feutres Velleda </w:t>
      </w:r>
    </w:p>
    <w:p w:rsidR="001112A7" w:rsidRPr="000664F0" w:rsidRDefault="001112A7" w:rsidP="003F5312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règle plate graduée 20 cm </w:t>
      </w:r>
      <w:r w:rsidRPr="000664F0">
        <w:rPr>
          <w:rFonts w:ascii="Cambria" w:hAnsi="Cambria" w:cs="Cambria"/>
          <w:sz w:val="24"/>
          <w:szCs w:val="24"/>
          <w:u w:val="single"/>
        </w:rPr>
        <w:t>en plastique</w:t>
      </w:r>
      <w:r w:rsidRPr="000664F0">
        <w:rPr>
          <w:rFonts w:ascii="Cambria" w:hAnsi="Cambria" w:cs="Cambria"/>
          <w:sz w:val="24"/>
          <w:szCs w:val="24"/>
        </w:rPr>
        <w:t> </w:t>
      </w:r>
      <w:r w:rsidRPr="000664F0">
        <w:rPr>
          <w:rFonts w:ascii="Cambria" w:hAnsi="Cambria" w:cs="Cambria"/>
          <w:sz w:val="24"/>
          <w:szCs w:val="24"/>
          <w:u w:val="single"/>
        </w:rPr>
        <w:t>rigide</w:t>
      </w:r>
    </w:p>
    <w:p w:rsidR="001112A7" w:rsidRPr="000664F0" w:rsidRDefault="001112A7" w:rsidP="003F5312">
      <w:pPr>
        <w:ind w:left="720"/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E55888">
      <w:pPr>
        <w:ind w:left="360"/>
        <w:rPr>
          <w:rFonts w:ascii="Cambria" w:hAnsi="Cambria" w:cs="Cambria"/>
          <w:sz w:val="24"/>
          <w:szCs w:val="24"/>
          <w:u w:val="single"/>
        </w:rPr>
      </w:pPr>
      <w:r w:rsidRPr="000664F0">
        <w:rPr>
          <w:rFonts w:ascii="Cambria" w:hAnsi="Cambria" w:cs="Cambria"/>
          <w:sz w:val="24"/>
          <w:szCs w:val="24"/>
          <w:u w:val="single"/>
        </w:rPr>
        <w:t>1 trousse contenant :</w:t>
      </w:r>
    </w:p>
    <w:p w:rsidR="001112A7" w:rsidRPr="000664F0" w:rsidRDefault="001112A7" w:rsidP="005305E7">
      <w:pPr>
        <w:rPr>
          <w:rFonts w:ascii="Cambria" w:hAnsi="Cambria" w:cs="Cambria"/>
          <w:sz w:val="24"/>
          <w:szCs w:val="24"/>
        </w:rPr>
      </w:pP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stylo bleu 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stylo rouge 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stylo vert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stylo noir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2 crayons gris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taille-crayons </w:t>
      </w:r>
      <w:r w:rsidRPr="000664F0">
        <w:rPr>
          <w:rFonts w:ascii="Cambria" w:hAnsi="Cambria" w:cs="Cambria"/>
          <w:sz w:val="24"/>
          <w:szCs w:val="24"/>
          <w:u w:val="single"/>
        </w:rPr>
        <w:t>avec réservoir</w:t>
      </w:r>
      <w:r w:rsidRPr="000664F0">
        <w:rPr>
          <w:rFonts w:ascii="Cambria" w:hAnsi="Cambria" w:cs="Cambria"/>
          <w:sz w:val="24"/>
          <w:szCs w:val="24"/>
        </w:rPr>
        <w:t> 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gomme 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paire de ciseaux à bouts ronds 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3 surligneurs (orange, bleu, jaune) 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4 gros sticks de colle </w:t>
      </w:r>
    </w:p>
    <w:p w:rsidR="001112A7" w:rsidRPr="000664F0" w:rsidRDefault="001112A7" w:rsidP="002126FE">
      <w:pPr>
        <w:ind w:left="1416"/>
        <w:rPr>
          <w:rFonts w:ascii="Cambria" w:hAnsi="Cambria" w:cs="Cambria"/>
          <w:sz w:val="24"/>
          <w:szCs w:val="24"/>
        </w:rPr>
      </w:pPr>
    </w:p>
    <w:p w:rsidR="001112A7" w:rsidRPr="000664F0" w:rsidRDefault="001112A7" w:rsidP="00E55888">
      <w:pPr>
        <w:ind w:left="360"/>
        <w:rPr>
          <w:rFonts w:ascii="Cambria" w:hAnsi="Cambria" w:cs="Cambria"/>
          <w:b/>
          <w:bCs/>
          <w:sz w:val="24"/>
          <w:szCs w:val="24"/>
          <w:u w:val="single"/>
        </w:rPr>
      </w:pPr>
      <w:r w:rsidRPr="000664F0">
        <w:rPr>
          <w:rFonts w:ascii="Cambria" w:hAnsi="Cambria" w:cs="Cambria"/>
          <w:sz w:val="24"/>
          <w:szCs w:val="24"/>
          <w:u w:val="single"/>
        </w:rPr>
        <w:t xml:space="preserve">1 </w:t>
      </w:r>
      <w:r>
        <w:rPr>
          <w:rFonts w:ascii="Cambria" w:hAnsi="Cambria" w:cs="Cambria"/>
          <w:sz w:val="24"/>
          <w:szCs w:val="24"/>
          <w:u w:val="single"/>
        </w:rPr>
        <w:t xml:space="preserve">autre </w:t>
      </w:r>
      <w:r w:rsidRPr="000664F0">
        <w:rPr>
          <w:rFonts w:ascii="Cambria" w:hAnsi="Cambria" w:cs="Cambria"/>
          <w:sz w:val="24"/>
          <w:szCs w:val="24"/>
          <w:u w:val="single"/>
        </w:rPr>
        <w:t>trousse contenant :</w:t>
      </w:r>
    </w:p>
    <w:p w:rsidR="001112A7" w:rsidRPr="000664F0" w:rsidRDefault="001112A7" w:rsidP="00E55888">
      <w:p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                                </w:t>
      </w:r>
    </w:p>
    <w:p w:rsidR="001112A7" w:rsidRPr="000664F0" w:rsidRDefault="001112A7" w:rsidP="00E55888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1 assortiment de feutres                     </w:t>
      </w:r>
    </w:p>
    <w:p w:rsidR="001112A7" w:rsidRPr="00AB7310" w:rsidRDefault="001112A7" w:rsidP="00E55888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>1 assortiment de crayons de couleur </w:t>
      </w:r>
    </w:p>
    <w:p w:rsidR="001112A7" w:rsidRDefault="001112A7" w:rsidP="00AB7310">
      <w:pPr>
        <w:ind w:left="360"/>
        <w:rPr>
          <w:rFonts w:ascii="Cambria" w:hAnsi="Cambria" w:cs="Cambria"/>
          <w:sz w:val="24"/>
          <w:szCs w:val="24"/>
        </w:rPr>
      </w:pPr>
    </w:p>
    <w:p w:rsidR="001112A7" w:rsidRPr="000664F0" w:rsidRDefault="001112A7" w:rsidP="00AB7310">
      <w:pPr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 boîte de mouchoirs en papier.</w:t>
      </w:r>
    </w:p>
    <w:p w:rsidR="001112A7" w:rsidRPr="000664F0" w:rsidRDefault="001112A7" w:rsidP="0041158E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1112A7" w:rsidRPr="000664F0" w:rsidRDefault="001112A7" w:rsidP="0041158E">
      <w:pPr>
        <w:ind w:left="360"/>
        <w:rPr>
          <w:rFonts w:ascii="Cambria" w:hAnsi="Cambria" w:cs="Cambria"/>
          <w:b/>
          <w:bCs/>
          <w:sz w:val="24"/>
          <w:szCs w:val="24"/>
          <w:u w:val="single"/>
        </w:rPr>
      </w:pPr>
      <w:r w:rsidRPr="000664F0">
        <w:rPr>
          <w:rFonts w:ascii="Cambria" w:hAnsi="Cambria" w:cs="Cambria"/>
          <w:b/>
          <w:bCs/>
          <w:sz w:val="24"/>
          <w:szCs w:val="24"/>
          <w:u w:val="single"/>
        </w:rPr>
        <w:t xml:space="preserve">Pour les nouveaux élèves uniquement  prévoir en supplément : </w:t>
      </w:r>
    </w:p>
    <w:p w:rsidR="001112A7" w:rsidRPr="000664F0" w:rsidRDefault="001112A7" w:rsidP="0041158E">
      <w:pPr>
        <w:ind w:left="360"/>
        <w:rPr>
          <w:rFonts w:ascii="Cambria" w:hAnsi="Cambria" w:cs="Cambria"/>
          <w:sz w:val="24"/>
          <w:szCs w:val="24"/>
          <w:u w:val="single"/>
        </w:rPr>
      </w:pPr>
    </w:p>
    <w:p w:rsidR="001112A7" w:rsidRPr="000664F0" w:rsidRDefault="001112A7" w:rsidP="00740D36">
      <w:pPr>
        <w:ind w:left="360"/>
        <w:rPr>
          <w:rFonts w:ascii="Cambria" w:hAnsi="Cambria" w:cs="Cambria"/>
          <w:b/>
          <w:bCs/>
          <w:sz w:val="24"/>
          <w:szCs w:val="24"/>
        </w:rPr>
      </w:pPr>
      <w:r w:rsidRPr="000664F0">
        <w:rPr>
          <w:rFonts w:ascii="Cambria" w:hAnsi="Cambria" w:cs="Cambria"/>
          <w:sz w:val="24"/>
          <w:szCs w:val="24"/>
        </w:rPr>
        <w:t xml:space="preserve">- 1  </w:t>
      </w:r>
      <w:r>
        <w:rPr>
          <w:rFonts w:ascii="Cambria" w:hAnsi="Cambria" w:cs="Cambria"/>
          <w:sz w:val="24"/>
          <w:szCs w:val="24"/>
        </w:rPr>
        <w:t>cahier de travaux pratiques petit format,  grands carreaux,</w:t>
      </w:r>
      <w:r w:rsidRPr="000664F0">
        <w:rPr>
          <w:rFonts w:ascii="Cambria" w:hAnsi="Cambria" w:cs="Cambria"/>
          <w:sz w:val="24"/>
          <w:szCs w:val="24"/>
        </w:rPr>
        <w:t xml:space="preserve"> sans spirale</w:t>
      </w:r>
      <w:r>
        <w:rPr>
          <w:rFonts w:ascii="Cambria" w:hAnsi="Cambria" w:cs="Cambria"/>
          <w:sz w:val="24"/>
          <w:szCs w:val="24"/>
        </w:rPr>
        <w:t>.</w:t>
      </w:r>
    </w:p>
    <w:p w:rsidR="001112A7" w:rsidRPr="000664F0" w:rsidRDefault="001112A7" w:rsidP="00CF68B4">
      <w:pPr>
        <w:ind w:left="360"/>
        <w:rPr>
          <w:rFonts w:ascii="Cambria" w:hAnsi="Cambria" w:cs="Cambria"/>
          <w:sz w:val="24"/>
          <w:szCs w:val="24"/>
        </w:rPr>
      </w:pPr>
    </w:p>
    <w:p w:rsidR="001112A7" w:rsidRPr="000664F0" w:rsidRDefault="001112A7" w:rsidP="00FF6965">
      <w:pPr>
        <w:rPr>
          <w:rFonts w:ascii="Cambria" w:hAnsi="Cambria" w:cs="Cambria"/>
          <w:i/>
          <w:iCs/>
          <w:sz w:val="24"/>
          <w:szCs w:val="24"/>
        </w:rPr>
      </w:pPr>
      <w:r w:rsidRPr="000664F0">
        <w:rPr>
          <w:rFonts w:ascii="Cambria" w:hAnsi="Cambria" w:cs="Cambria"/>
          <w:i/>
          <w:iCs/>
          <w:sz w:val="24"/>
          <w:szCs w:val="24"/>
        </w:rPr>
        <w:t xml:space="preserve">    </w:t>
      </w:r>
    </w:p>
    <w:p w:rsidR="001112A7" w:rsidRPr="000664F0" w:rsidRDefault="001112A7" w:rsidP="00CF68B4">
      <w:pPr>
        <w:ind w:left="360"/>
        <w:rPr>
          <w:rFonts w:ascii="Cambria" w:hAnsi="Cambria" w:cs="Cambria"/>
          <w:sz w:val="16"/>
          <w:szCs w:val="16"/>
        </w:rPr>
      </w:pPr>
    </w:p>
    <w:p w:rsidR="001112A7" w:rsidRPr="000664F0" w:rsidRDefault="001112A7" w:rsidP="00E9761D">
      <w:pPr>
        <w:ind w:left="360"/>
        <w:rPr>
          <w:rFonts w:ascii="Cambria" w:hAnsi="Cambria" w:cs="Cambria"/>
          <w:b/>
          <w:bCs/>
          <w:sz w:val="28"/>
          <w:szCs w:val="28"/>
        </w:rPr>
      </w:pPr>
      <w:r w:rsidRPr="000664F0">
        <w:rPr>
          <w:rFonts w:ascii="Cambria" w:hAnsi="Cambria" w:cs="Cambria"/>
          <w:b/>
          <w:bCs/>
          <w:sz w:val="28"/>
          <w:szCs w:val="28"/>
        </w:rPr>
        <w:t>Merci de marquer tout le matériel + les vêtements au nom de l’enfant.</w:t>
      </w:r>
    </w:p>
    <w:sectPr w:rsidR="001112A7" w:rsidRPr="000664F0" w:rsidSect="00453EAA">
      <w:pgSz w:w="11906" w:h="16838"/>
      <w:pgMar w:top="680" w:right="737" w:bottom="624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429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721037"/>
    <w:multiLevelType w:val="hybridMultilevel"/>
    <w:tmpl w:val="7C5C4920"/>
    <w:lvl w:ilvl="0" w:tplc="49001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62F6465"/>
    <w:multiLevelType w:val="hybridMultilevel"/>
    <w:tmpl w:val="93747276"/>
    <w:lvl w:ilvl="0" w:tplc="49001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40203F"/>
    <w:multiLevelType w:val="hybridMultilevel"/>
    <w:tmpl w:val="DFF67A30"/>
    <w:lvl w:ilvl="0" w:tplc="B6100944">
      <w:start w:val="2"/>
      <w:numFmt w:val="decimal"/>
      <w:lvlText w:val="%1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0C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0C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4">
    <w:nsid w:val="430C6107"/>
    <w:multiLevelType w:val="hybridMultilevel"/>
    <w:tmpl w:val="39469D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doNotHyphenateCaps/>
  <w:drawingGridHorizontalSpacing w:val="181"/>
  <w:drawingGridVerticalSpacing w:val="181"/>
  <w:displayHorizontalDrawingGridEvery w:val="5"/>
  <w:displayVerticalDrawingGridEvery w:val="6"/>
  <w:doNotUseMarginsForDrawingGridOrigin/>
  <w:drawingGridVerticalOrigin w:val="198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26"/>
    <w:rsid w:val="00004E98"/>
    <w:rsid w:val="000664F0"/>
    <w:rsid w:val="000A1AB7"/>
    <w:rsid w:val="000F7100"/>
    <w:rsid w:val="001034C1"/>
    <w:rsid w:val="001112A7"/>
    <w:rsid w:val="00135245"/>
    <w:rsid w:val="00154726"/>
    <w:rsid w:val="00165CDC"/>
    <w:rsid w:val="001A3EC6"/>
    <w:rsid w:val="001D04A5"/>
    <w:rsid w:val="001F6207"/>
    <w:rsid w:val="002126FE"/>
    <w:rsid w:val="002326D7"/>
    <w:rsid w:val="00232764"/>
    <w:rsid w:val="00250D24"/>
    <w:rsid w:val="002521C2"/>
    <w:rsid w:val="002E0A30"/>
    <w:rsid w:val="00322F88"/>
    <w:rsid w:val="003313D9"/>
    <w:rsid w:val="003452EB"/>
    <w:rsid w:val="00383F90"/>
    <w:rsid w:val="00385838"/>
    <w:rsid w:val="003F5312"/>
    <w:rsid w:val="0041158E"/>
    <w:rsid w:val="00453EAA"/>
    <w:rsid w:val="00462B23"/>
    <w:rsid w:val="004D6177"/>
    <w:rsid w:val="004F571F"/>
    <w:rsid w:val="004F6DB2"/>
    <w:rsid w:val="00513E91"/>
    <w:rsid w:val="005305E7"/>
    <w:rsid w:val="0053634A"/>
    <w:rsid w:val="00593A62"/>
    <w:rsid w:val="005A6BA7"/>
    <w:rsid w:val="005B50A1"/>
    <w:rsid w:val="0060321E"/>
    <w:rsid w:val="006B5CED"/>
    <w:rsid w:val="00710432"/>
    <w:rsid w:val="0071198A"/>
    <w:rsid w:val="00712C69"/>
    <w:rsid w:val="00740D36"/>
    <w:rsid w:val="0079222D"/>
    <w:rsid w:val="00797FB1"/>
    <w:rsid w:val="007A2E17"/>
    <w:rsid w:val="007C58E5"/>
    <w:rsid w:val="00834B34"/>
    <w:rsid w:val="00857BBF"/>
    <w:rsid w:val="008806F4"/>
    <w:rsid w:val="008900D3"/>
    <w:rsid w:val="00891A10"/>
    <w:rsid w:val="008A47D9"/>
    <w:rsid w:val="008B07B0"/>
    <w:rsid w:val="008E62CA"/>
    <w:rsid w:val="00906F2F"/>
    <w:rsid w:val="00944298"/>
    <w:rsid w:val="009B0A26"/>
    <w:rsid w:val="00A363EE"/>
    <w:rsid w:val="00A56677"/>
    <w:rsid w:val="00A779B5"/>
    <w:rsid w:val="00A77B7B"/>
    <w:rsid w:val="00AB7310"/>
    <w:rsid w:val="00AE1C94"/>
    <w:rsid w:val="00AE21E7"/>
    <w:rsid w:val="00AF57C0"/>
    <w:rsid w:val="00B505C6"/>
    <w:rsid w:val="00B50847"/>
    <w:rsid w:val="00B94422"/>
    <w:rsid w:val="00BF6617"/>
    <w:rsid w:val="00C355F4"/>
    <w:rsid w:val="00C4431B"/>
    <w:rsid w:val="00C9151B"/>
    <w:rsid w:val="00CA42B9"/>
    <w:rsid w:val="00CD3620"/>
    <w:rsid w:val="00CF68B4"/>
    <w:rsid w:val="00D53C8C"/>
    <w:rsid w:val="00D774A6"/>
    <w:rsid w:val="00D83687"/>
    <w:rsid w:val="00DB6A5F"/>
    <w:rsid w:val="00DE6D79"/>
    <w:rsid w:val="00E02A74"/>
    <w:rsid w:val="00E03A4B"/>
    <w:rsid w:val="00E44EC6"/>
    <w:rsid w:val="00E528BE"/>
    <w:rsid w:val="00E55888"/>
    <w:rsid w:val="00E9246D"/>
    <w:rsid w:val="00E9761D"/>
    <w:rsid w:val="00EC6A16"/>
    <w:rsid w:val="00EF1C16"/>
    <w:rsid w:val="00EF7FE8"/>
    <w:rsid w:val="00F27C3F"/>
    <w:rsid w:val="00F81CA2"/>
    <w:rsid w:val="00F86231"/>
    <w:rsid w:val="00FC1DBA"/>
    <w:rsid w:val="00FC42A4"/>
    <w:rsid w:val="00FD3F8E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D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B1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1096</Characters>
  <Application>Microsoft Office Outlook</Application>
  <DocSecurity>0</DocSecurity>
  <Lines>0</Lines>
  <Paragraphs>0</Paragraphs>
  <ScaleCrop>false</ScaleCrop>
  <Company>SUT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fournitures élève 2005/2006  - ce1</dc:title>
  <dc:subject/>
  <dc:creator>Rolland</dc:creator>
  <cp:keywords/>
  <dc:description/>
  <cp:lastModifiedBy>vignal</cp:lastModifiedBy>
  <cp:revision>2</cp:revision>
  <cp:lastPrinted>2022-06-10T10:28:00Z</cp:lastPrinted>
  <dcterms:created xsi:type="dcterms:W3CDTF">2023-06-07T08:59:00Z</dcterms:created>
  <dcterms:modified xsi:type="dcterms:W3CDTF">2023-06-07T08:59:00Z</dcterms:modified>
</cp:coreProperties>
</file>